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43762045" w14:textId="68771AFA" w:rsidR="00CB7485" w:rsidRPr="006F21D3" w:rsidRDefault="003C796D" w:rsidP="00CB7485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CB7485">
        <w:rPr>
          <w:rFonts w:ascii="Garamond" w:hAnsi="Garamond" w:cs="Arial"/>
          <w:b/>
          <w:sz w:val="20"/>
          <w:szCs w:val="20"/>
        </w:rPr>
        <w:t xml:space="preserve"> </w:t>
      </w:r>
      <w:r w:rsidR="00CB7485">
        <w:rPr>
          <w:rFonts w:ascii="Garamond" w:hAnsi="Garamond"/>
          <w:b/>
          <w:bCs/>
          <w:iCs/>
          <w:sz w:val="20"/>
          <w:szCs w:val="20"/>
        </w:rPr>
        <w:t>LOTTO</w:t>
      </w:r>
      <w:r w:rsidR="00CB7485"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CB748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25C0C73E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4A5868F3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53B04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3E71037" w14:textId="70901034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liber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professionist</w:t>
      </w:r>
      <w:r w:rsidR="00401EAE">
        <w:rPr>
          <w:rFonts w:ascii="Garamond" w:hAnsi="Garamond"/>
          <w:sz w:val="20"/>
          <w:szCs w:val="20"/>
        </w:rPr>
        <w:t>a</w:t>
      </w:r>
      <w:r w:rsidRPr="00F50CC5">
        <w:rPr>
          <w:rFonts w:ascii="Garamond" w:hAnsi="Garamond"/>
          <w:sz w:val="20"/>
          <w:szCs w:val="20"/>
        </w:rPr>
        <w:t xml:space="preserve"> singol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od associat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nelle forme riconosciute d</w:t>
      </w:r>
      <w:r w:rsidR="00DB5B3F">
        <w:rPr>
          <w:rFonts w:ascii="Garamond" w:hAnsi="Garamond"/>
          <w:sz w:val="20"/>
          <w:szCs w:val="20"/>
        </w:rPr>
        <w:t>all’art. 46, comma 1, lettera a)</w:t>
      </w:r>
      <w:r w:rsidRPr="00F50CC5">
        <w:rPr>
          <w:rFonts w:ascii="Garamond" w:hAnsi="Garamond"/>
          <w:sz w:val="20"/>
          <w:szCs w:val="20"/>
        </w:rPr>
        <w:t xml:space="preserve">; </w:t>
      </w:r>
    </w:p>
    <w:p w14:paraId="326602DF" w14:textId="48AA5DBF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professionisti</w:t>
      </w:r>
      <w:r w:rsidR="00DB5B3F">
        <w:rPr>
          <w:rFonts w:ascii="Garamond" w:hAnsi="Garamond"/>
          <w:sz w:val="20"/>
          <w:szCs w:val="20"/>
        </w:rPr>
        <w:t xml:space="preserve"> di cui all’art. 46, comma 1, lettera b)</w:t>
      </w:r>
      <w:r w:rsidRPr="00F50CC5">
        <w:rPr>
          <w:rFonts w:ascii="Garamond" w:hAnsi="Garamond"/>
          <w:sz w:val="20"/>
          <w:szCs w:val="20"/>
        </w:rPr>
        <w:t>;</w:t>
      </w:r>
    </w:p>
    <w:p w14:paraId="0E88E647" w14:textId="2B20B6E0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società di ingegneria</w:t>
      </w:r>
      <w:r w:rsidR="00DB5B3F">
        <w:rPr>
          <w:rFonts w:ascii="Garamond" w:hAnsi="Garamond"/>
          <w:sz w:val="20"/>
          <w:szCs w:val="20"/>
        </w:rPr>
        <w:t xml:space="preserve"> di cui all’art. 46, comma 1, lettera c)</w:t>
      </w:r>
      <w:r w:rsidRPr="00F50CC5">
        <w:rPr>
          <w:rFonts w:ascii="Garamond" w:hAnsi="Garamond"/>
          <w:sz w:val="20"/>
          <w:szCs w:val="20"/>
        </w:rPr>
        <w:t>;</w:t>
      </w:r>
    </w:p>
    <w:p w14:paraId="34F6ED49" w14:textId="61CA8DE7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prestator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conformemente alla legislazione vigente nei rispettivi Paesi</w:t>
      </w:r>
      <w:r w:rsidR="00401EAE">
        <w:rPr>
          <w:rFonts w:ascii="Garamond" w:hAnsi="Garamond"/>
          <w:sz w:val="20"/>
          <w:szCs w:val="20"/>
        </w:rPr>
        <w:t>,</w:t>
      </w:r>
      <w:r w:rsidR="00DB5B3F">
        <w:rPr>
          <w:rFonts w:ascii="Garamond" w:hAnsi="Garamond"/>
          <w:sz w:val="20"/>
          <w:szCs w:val="20"/>
        </w:rPr>
        <w:t xml:space="preserve"> di cui all’art. 46, comma 1, lettera d)</w:t>
      </w:r>
      <w:r w:rsidRPr="00F50CC5">
        <w:rPr>
          <w:rFonts w:ascii="Garamond" w:hAnsi="Garamond"/>
          <w:sz w:val="20"/>
          <w:szCs w:val="20"/>
        </w:rPr>
        <w:t>;</w:t>
      </w:r>
    </w:p>
    <w:p w14:paraId="0ED58D13" w14:textId="29B92C37" w:rsidR="00DE3704" w:rsidRPr="006F21D3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raggruppament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temporane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 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ordinari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costituiti dai soggetti di cui alle lettere da a) a </w:t>
      </w:r>
      <w:r w:rsidR="00DB5B3F">
        <w:rPr>
          <w:rFonts w:ascii="Garamond" w:hAnsi="Garamond"/>
          <w:sz w:val="20"/>
          <w:szCs w:val="20"/>
        </w:rPr>
        <w:t>d</w:t>
      </w:r>
      <w:r w:rsidRPr="00F50CC5">
        <w:rPr>
          <w:rFonts w:ascii="Garamond" w:hAnsi="Garamond"/>
          <w:sz w:val="20"/>
          <w:szCs w:val="20"/>
        </w:rPr>
        <w:t xml:space="preserve">) </w:t>
      </w:r>
      <w:r w:rsidR="00401EAE">
        <w:rPr>
          <w:rFonts w:ascii="Garamond" w:hAnsi="Garamond"/>
          <w:sz w:val="20"/>
          <w:szCs w:val="20"/>
        </w:rPr>
        <w:t>de</w:t>
      </w:r>
      <w:r w:rsidR="00DB5B3F">
        <w:rPr>
          <w:rFonts w:ascii="Garamond" w:hAnsi="Garamond"/>
          <w:sz w:val="20"/>
          <w:szCs w:val="20"/>
        </w:rPr>
        <w:t>l comma 1 dell’art. 46 del Codice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con la seguente impresa mandataria</w:t>
      </w:r>
      <w:r w:rsidR="00053B04">
        <w:rPr>
          <w:rFonts w:ascii="Garamond" w:hAnsi="Garamond"/>
          <w:sz w:val="20"/>
          <w:szCs w:val="20"/>
        </w:rPr>
        <w:t>/</w:t>
      </w:r>
      <w:r w:rsidR="00053B04" w:rsidRPr="006F21D3">
        <w:rPr>
          <w:rFonts w:ascii="Garamond" w:hAnsi="Garamond"/>
          <w:sz w:val="20"/>
          <w:szCs w:val="20"/>
        </w:rPr>
        <w:t>capogruppo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E3704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DE3704" w:rsidRPr="006F21D3">
        <w:rPr>
          <w:rFonts w:ascii="Garamond" w:hAnsi="Garamond"/>
          <w:sz w:val="20"/>
          <w:szCs w:val="20"/>
        </w:rPr>
        <w:t>;</w:t>
      </w:r>
    </w:p>
    <w:p w14:paraId="7FF9EBE6" w14:textId="3027512C" w:rsidR="00F50CC5" w:rsidRPr="00DE3704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mandanti</w:t>
      </w:r>
      <w:r w:rsidR="00053B04">
        <w:rPr>
          <w:rFonts w:ascii="Garamond" w:hAnsi="Garamond"/>
          <w:sz w:val="20"/>
          <w:szCs w:val="20"/>
        </w:rPr>
        <w:t>/consorziate</w:t>
      </w:r>
      <w:r w:rsidRPr="006F21D3">
        <w:rPr>
          <w:rFonts w:ascii="Garamond" w:hAnsi="Garamond"/>
          <w:sz w:val="20"/>
          <w:szCs w:val="20"/>
        </w:rPr>
        <w:t xml:space="preserve">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1DBC35A" w14:textId="306B4263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053B04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di società di professionisti, di società di ingegneria, anche in forma mista (in seguito anche consorzi stabili di società)</w:t>
      </w:r>
      <w:r w:rsidR="00053B04" w:rsidRPr="00053B04">
        <w:rPr>
          <w:rFonts w:ascii="Garamond" w:hAnsi="Garamond"/>
          <w:sz w:val="20"/>
          <w:szCs w:val="20"/>
        </w:rPr>
        <w:t xml:space="preserve"> </w:t>
      </w:r>
      <w:r w:rsidR="00053B04" w:rsidRPr="006F21D3">
        <w:rPr>
          <w:rFonts w:ascii="Garamond" w:hAnsi="Garamond"/>
          <w:sz w:val="20"/>
          <w:szCs w:val="20"/>
        </w:rPr>
        <w:t>[</w:t>
      </w:r>
      <w:r w:rsidR="00053B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053B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 xml:space="preserve"> </w:t>
      </w:r>
      <w:r w:rsidR="00053B04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GEIE</w:t>
      </w:r>
      <w:r w:rsidR="00053B04">
        <w:rPr>
          <w:rFonts w:ascii="Garamond" w:hAnsi="Garamond"/>
          <w:sz w:val="20"/>
          <w:szCs w:val="20"/>
        </w:rPr>
        <w:t>;</w:t>
      </w:r>
      <w:r w:rsidR="00DE3704">
        <w:rPr>
          <w:rFonts w:ascii="Garamond" w:hAnsi="Garamond"/>
          <w:sz w:val="20"/>
          <w:szCs w:val="20"/>
        </w:rPr>
        <w:t xml:space="preserve"> </w:t>
      </w:r>
    </w:p>
    <w:p w14:paraId="56E223A5" w14:textId="1DDE99EC" w:rsidR="00F50CC5" w:rsidRPr="00F50CC5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consorzi</w:t>
      </w:r>
      <w:r w:rsidR="00401EAE">
        <w:rPr>
          <w:rFonts w:ascii="Garamond" w:hAnsi="Garamond"/>
          <w:sz w:val="20"/>
          <w:szCs w:val="20"/>
        </w:rPr>
        <w:t>o</w:t>
      </w:r>
      <w:r w:rsidRPr="00F50CC5">
        <w:rPr>
          <w:rFonts w:ascii="Garamond" w:hAnsi="Garamond"/>
          <w:sz w:val="20"/>
          <w:szCs w:val="20"/>
        </w:rPr>
        <w:t xml:space="preserve"> stabil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professional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ai sensi dell’art. 12 della l. 81/2017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DE3704" w:rsidRPr="006F21D3">
        <w:rPr>
          <w:rFonts w:ascii="Garamond" w:hAnsi="Garamond"/>
          <w:sz w:val="20"/>
          <w:szCs w:val="20"/>
        </w:rPr>
        <w:t>[</w:t>
      </w:r>
      <w:r w:rsidR="00DE3704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</w:t>
      </w:r>
      <w:r w:rsidR="00DE3704" w:rsidRPr="006F21D3">
        <w:rPr>
          <w:rFonts w:ascii="Garamond" w:hAnsi="Garamond"/>
          <w:sz w:val="20"/>
          <w:szCs w:val="20"/>
        </w:rPr>
        <w:t>]</w:t>
      </w:r>
      <w:r w:rsidRPr="00F50CC5">
        <w:rPr>
          <w:rFonts w:ascii="Garamond" w:hAnsi="Garamond"/>
          <w:sz w:val="20"/>
          <w:szCs w:val="20"/>
        </w:rPr>
        <w:t>;</w:t>
      </w:r>
    </w:p>
    <w:p w14:paraId="64CA8E05" w14:textId="388940A1" w:rsidR="00841423" w:rsidRPr="00DE3704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F50CC5">
        <w:rPr>
          <w:rFonts w:ascii="Garamond" w:hAnsi="Garamond"/>
          <w:sz w:val="20"/>
          <w:szCs w:val="20"/>
        </w:rPr>
        <w:t>aggregazion</w:t>
      </w:r>
      <w:r w:rsidR="00401EAE">
        <w:rPr>
          <w:rFonts w:ascii="Garamond" w:hAnsi="Garamond"/>
          <w:sz w:val="20"/>
          <w:szCs w:val="20"/>
        </w:rPr>
        <w:t>e</w:t>
      </w:r>
      <w:r w:rsidRPr="00F50CC5">
        <w:rPr>
          <w:rFonts w:ascii="Garamond" w:hAnsi="Garamond"/>
          <w:sz w:val="20"/>
          <w:szCs w:val="20"/>
        </w:rPr>
        <w:t xml:space="preserve"> tra gli operatori economici di cui ai punti a), b) c) e d) </w:t>
      </w:r>
      <w:r w:rsidR="00DB5B3F">
        <w:rPr>
          <w:rFonts w:ascii="Garamond" w:hAnsi="Garamond"/>
          <w:sz w:val="20"/>
          <w:szCs w:val="20"/>
        </w:rPr>
        <w:t xml:space="preserve">di cui al comma 1 dell’art. 46 del Codice </w:t>
      </w:r>
      <w:r w:rsidRPr="00F50CC5">
        <w:rPr>
          <w:rFonts w:ascii="Garamond" w:hAnsi="Garamond"/>
          <w:sz w:val="20"/>
          <w:szCs w:val="20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>
        <w:rPr>
          <w:rFonts w:ascii="Garamond" w:hAnsi="Garamond"/>
          <w:sz w:val="20"/>
          <w:szCs w:val="20"/>
        </w:rPr>
        <w:t>)</w:t>
      </w:r>
      <w:r w:rsidR="00DE3704">
        <w:rPr>
          <w:rFonts w:ascii="Garamond" w:hAnsi="Garamond"/>
          <w:sz w:val="20"/>
          <w:szCs w:val="20"/>
        </w:rPr>
        <w:t xml:space="preserve"> </w:t>
      </w:r>
      <w:r w:rsidR="00841423" w:rsidRPr="00DE3704">
        <w:rPr>
          <w:rFonts w:ascii="Garamond" w:hAnsi="Garamond"/>
          <w:sz w:val="20"/>
          <w:szCs w:val="20"/>
        </w:rPr>
        <w:t>nella seguente specifica tipologia</w:t>
      </w:r>
      <w:r w:rsidR="001B49CC" w:rsidRPr="00DE3704">
        <w:rPr>
          <w:rFonts w:ascii="Garamond" w:hAnsi="Garamond"/>
          <w:sz w:val="20"/>
          <w:szCs w:val="20"/>
        </w:rPr>
        <w:t xml:space="preserve"> [</w:t>
      </w:r>
      <w:r w:rsidR="001B49CC" w:rsidRPr="00DE3704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DE3704">
        <w:rPr>
          <w:rFonts w:ascii="Garamond" w:hAnsi="Garamond"/>
          <w:sz w:val="20"/>
          <w:szCs w:val="20"/>
        </w:rPr>
        <w:t>]</w:t>
      </w:r>
      <w:r w:rsidR="00841423" w:rsidRPr="00DE3704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70D001A7" w:rsidR="00841423" w:rsidRPr="00E05486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76DC5688" w14:textId="260C0FF9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_____________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2752234C" w:rsidR="0084142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520D056" w14:textId="2B6D18DF" w:rsidR="00E05486" w:rsidRPr="006F21D3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272B103" w14:textId="608B6148" w:rsidR="000C3D12" w:rsidRPr="00CB7485" w:rsidRDefault="00E05486" w:rsidP="00CB7485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</w:t>
      </w:r>
      <w:r>
        <w:rPr>
          <w:rFonts w:ascii="Garamond" w:hAnsi="Garamond"/>
          <w:sz w:val="20"/>
          <w:szCs w:val="20"/>
        </w:rPr>
        <w:t xml:space="preserve"> %</w:t>
      </w:r>
      <w:r w:rsidRPr="006F21D3">
        <w:rPr>
          <w:rFonts w:ascii="Garamond" w:hAnsi="Garamond"/>
          <w:sz w:val="20"/>
          <w:szCs w:val="20"/>
        </w:rPr>
        <w:t xml:space="preserve"> di </w:t>
      </w:r>
      <w:r>
        <w:rPr>
          <w:rFonts w:ascii="Garamond" w:hAnsi="Garamond"/>
          <w:sz w:val="20"/>
          <w:szCs w:val="20"/>
        </w:rPr>
        <w:t>servizio</w:t>
      </w:r>
      <w:r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seguenti: ____________</w:t>
      </w:r>
    </w:p>
    <w:p w14:paraId="61746E2D" w14:textId="05ADAA80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6A1C782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bookmarkStart w:id="0" w:name="_Hlk25846931"/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</w:t>
      </w:r>
      <w:r w:rsidR="009271F2">
        <w:rPr>
          <w:rFonts w:ascii="Garamond" w:hAnsi="Garamond"/>
          <w:sz w:val="20"/>
          <w:szCs w:val="20"/>
        </w:rPr>
        <w:t xml:space="preserve"> %</w:t>
      </w:r>
      <w:r w:rsidR="00570E80" w:rsidRPr="006F21D3">
        <w:rPr>
          <w:rFonts w:ascii="Garamond" w:hAnsi="Garamond"/>
          <w:sz w:val="20"/>
          <w:szCs w:val="20"/>
        </w:rPr>
        <w:t xml:space="preserve"> di </w:t>
      </w:r>
      <w:r w:rsidR="009271F2">
        <w:rPr>
          <w:rFonts w:ascii="Garamond" w:hAnsi="Garamond"/>
          <w:sz w:val="20"/>
          <w:szCs w:val="20"/>
        </w:rPr>
        <w:t>servizio</w:t>
      </w:r>
      <w:r w:rsidR="00570E80" w:rsidRPr="006F21D3">
        <w:rPr>
          <w:rFonts w:ascii="Garamond" w:hAnsi="Garamond"/>
          <w:sz w:val="20"/>
          <w:szCs w:val="20"/>
        </w:rPr>
        <w:t xml:space="preserve">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bookmarkEnd w:id="0"/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22F61ED2" w:rsidR="00570E80" w:rsidRPr="006F21D3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>in caso di concorrente plurisoggettivo non ancora costituito</w:t>
      </w:r>
      <w:r>
        <w:rPr>
          <w:rFonts w:ascii="Garamond" w:hAnsi="Garamond"/>
          <w:sz w:val="20"/>
          <w:szCs w:val="20"/>
        </w:rPr>
        <w:t xml:space="preserve">) </w:t>
      </w:r>
      <w:r w:rsidR="000E4467"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="000E4467"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4FC29CA7" w14:textId="704B37F9" w:rsidR="00DE3704" w:rsidRPr="0027416E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  <w:u w:val="single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</w:t>
      </w:r>
      <w:r w:rsidR="009271F2">
        <w:rPr>
          <w:rFonts w:ascii="Garamond" w:hAnsi="Garamond"/>
          <w:b/>
          <w:bCs/>
          <w:sz w:val="20"/>
          <w:szCs w:val="20"/>
          <w:u w:val="single"/>
        </w:rPr>
        <w:t>ordinari o GEIE</w:t>
      </w:r>
      <w:r w:rsidR="00DE3704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27416E" w:rsidRPr="0027416E">
        <w:rPr>
          <w:rFonts w:ascii="Garamond" w:hAnsi="Garamond"/>
          <w:sz w:val="20"/>
          <w:szCs w:val="20"/>
        </w:rPr>
        <w:t>si dichiara:</w:t>
      </w:r>
    </w:p>
    <w:p w14:paraId="27F6465C" w14:textId="51DA8D23" w:rsidR="009271F2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0"/>
          <w:szCs w:val="20"/>
        </w:rPr>
      </w:pPr>
      <w:r w:rsidRPr="009271F2">
        <w:rPr>
          <w:rFonts w:ascii="Garamond" w:hAnsi="Garamond"/>
          <w:sz w:val="20"/>
          <w:szCs w:val="20"/>
        </w:rPr>
        <w:t xml:space="preserve">che le parti/quote % di servizio eseguite da ciascuna impresa sono le seguenti: </w:t>
      </w:r>
    </w:p>
    <w:p w14:paraId="424FBFC8" w14:textId="2A6DCE12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28986807" w14:textId="77777777" w:rsidR="0027416E" w:rsidRPr="006F21D3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l’impresa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27416E">
        <w:rPr>
          <w:rFonts w:ascii="Garamond" w:hAnsi="Garamond"/>
          <w:sz w:val="20"/>
          <w:szCs w:val="20"/>
        </w:rPr>
        <w:t>esegue la prestazione</w:t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087D46BC" w14:textId="11FB5DE1" w:rsidR="0027416E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0"/>
          <w:szCs w:val="20"/>
        </w:rPr>
      </w:pPr>
      <w:r w:rsidRPr="0027416E">
        <w:rPr>
          <w:rFonts w:ascii="Garamond" w:hAnsi="Garamond"/>
          <w:sz w:val="20"/>
          <w:szCs w:val="20"/>
        </w:rPr>
        <w:t>(</w:t>
      </w:r>
      <w:r w:rsidRPr="0027416E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imprese</w:t>
      </w:r>
      <w:r w:rsidRPr="0027416E">
        <w:rPr>
          <w:rFonts w:ascii="Garamond" w:hAnsi="Garamond"/>
          <w:sz w:val="20"/>
          <w:szCs w:val="20"/>
        </w:rPr>
        <w:t>)</w:t>
      </w:r>
      <w:r>
        <w:rPr>
          <w:rFonts w:ascii="Garamond" w:hAnsi="Garamond"/>
          <w:sz w:val="20"/>
          <w:szCs w:val="20"/>
        </w:rPr>
        <w:t>.</w:t>
      </w:r>
    </w:p>
    <w:p w14:paraId="73C7B46D" w14:textId="54953486" w:rsidR="0027416E" w:rsidRPr="006F21D3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(</w:t>
      </w:r>
      <w:r w:rsidRPr="009271F2">
        <w:rPr>
          <w:rFonts w:ascii="Garamond" w:hAnsi="Garamond"/>
          <w:i/>
          <w:iCs/>
          <w:sz w:val="20"/>
          <w:szCs w:val="20"/>
        </w:rPr>
        <w:t xml:space="preserve">in caso di </w:t>
      </w:r>
      <w:r>
        <w:rPr>
          <w:rFonts w:ascii="Garamond" w:hAnsi="Garamond"/>
          <w:i/>
          <w:iCs/>
          <w:sz w:val="20"/>
          <w:szCs w:val="20"/>
        </w:rPr>
        <w:t>consorzi ordinari, GEIE</w:t>
      </w:r>
      <w:r w:rsidRPr="009271F2">
        <w:rPr>
          <w:rFonts w:ascii="Garamond" w:hAnsi="Garamond"/>
          <w:i/>
          <w:iCs/>
          <w:sz w:val="20"/>
          <w:szCs w:val="20"/>
        </w:rPr>
        <w:t xml:space="preserve"> non ancora costituit</w:t>
      </w:r>
      <w:r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 xml:space="preserve">) </w:t>
      </w: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4865687B" w14:textId="77777777" w:rsidR="0027416E" w:rsidRPr="009271F2" w:rsidRDefault="0027416E" w:rsidP="0027416E">
      <w:pPr>
        <w:pStyle w:val="Paragrafoelenco"/>
        <w:ind w:left="1494"/>
        <w:rPr>
          <w:rFonts w:ascii="Garamond" w:hAnsi="Garamond"/>
          <w:sz w:val="20"/>
          <w:szCs w:val="20"/>
        </w:rPr>
      </w:pPr>
    </w:p>
    <w:p w14:paraId="04EBC792" w14:textId="77777777" w:rsidR="00053B04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</w:p>
    <w:p w14:paraId="14186ABE" w14:textId="636A6D30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50222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bookmarkStart w:id="1" w:name="_Ref510619582"/>
      <w:r w:rsidRPr="00502221">
        <w:rPr>
          <w:rFonts w:ascii="Garamond" w:hAnsi="Garamond"/>
          <w:sz w:val="20"/>
          <w:szCs w:val="20"/>
        </w:rPr>
        <w:t>i seguenti dati:</w:t>
      </w:r>
      <w:bookmarkEnd w:id="1"/>
    </w:p>
    <w:p w14:paraId="1029E7BB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singoli</w:t>
      </w:r>
      <w:bookmarkStart w:id="2" w:name="_Ref510609528"/>
      <w:r>
        <w:rPr>
          <w:rFonts w:ascii="Garamond" w:hAnsi="Garamond"/>
          <w:sz w:val="20"/>
          <w:szCs w:val="20"/>
        </w:rPr>
        <w:t xml:space="preserve"> </w:t>
      </w: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</w:t>
      </w:r>
      <w:bookmarkEnd w:id="2"/>
      <w:r>
        <w:rPr>
          <w:rFonts w:ascii="Garamond" w:hAnsi="Garamond"/>
          <w:sz w:val="20"/>
          <w:szCs w:val="20"/>
        </w:rPr>
        <w:t>: ______________________</w:t>
      </w:r>
    </w:p>
    <w:p w14:paraId="769FDDE4" w14:textId="77777777" w:rsid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i professionisti associati</w:t>
      </w:r>
      <w:bookmarkStart w:id="3" w:name="_Ref510609548"/>
      <w:r>
        <w:rPr>
          <w:rFonts w:ascii="Garamond" w:hAnsi="Garamond"/>
          <w:sz w:val="20"/>
          <w:szCs w:val="20"/>
        </w:rPr>
        <w:t>:</w:t>
      </w:r>
    </w:p>
    <w:p w14:paraId="38EA45CE" w14:textId="0E84CCAD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dati identificativi (nome, cognome, data e luogo di nascita, codice fiscale, residenza) di tutti i professionisti associati</w:t>
      </w:r>
      <w:bookmarkEnd w:id="3"/>
      <w:r>
        <w:rPr>
          <w:rFonts w:ascii="Garamond" w:hAnsi="Garamond"/>
          <w:sz w:val="20"/>
          <w:szCs w:val="20"/>
        </w:rPr>
        <w:t xml:space="preserve"> ____________</w:t>
      </w:r>
      <w:bookmarkStart w:id="4" w:name="_Ref510609551"/>
      <w:r>
        <w:rPr>
          <w:rFonts w:ascii="Garamond" w:hAnsi="Garamond"/>
          <w:sz w:val="20"/>
          <w:szCs w:val="20"/>
        </w:rPr>
        <w:t xml:space="preserve"> </w:t>
      </w:r>
    </w:p>
    <w:p w14:paraId="21E25148" w14:textId="2B9CC97B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requisiti (estremi di iscrizione ai relativi albi professionali) di cui all’art. 1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con riferimento a tutti i professionisti associati</w:t>
      </w:r>
      <w:r>
        <w:rPr>
          <w:rFonts w:ascii="Garamond" w:hAnsi="Garamond"/>
          <w:sz w:val="20"/>
          <w:szCs w:val="20"/>
        </w:rPr>
        <w:t xml:space="preserve"> _______</w:t>
      </w:r>
      <w:r w:rsidRPr="00502221">
        <w:rPr>
          <w:rFonts w:ascii="Garamond" w:hAnsi="Garamond"/>
          <w:sz w:val="20"/>
          <w:szCs w:val="20"/>
        </w:rPr>
        <w:t>;</w:t>
      </w:r>
      <w:bookmarkEnd w:id="4"/>
    </w:p>
    <w:p w14:paraId="2186B056" w14:textId="0255023D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professionisti</w:t>
      </w:r>
      <w:r>
        <w:rPr>
          <w:rFonts w:ascii="Garamond" w:hAnsi="Garamond"/>
          <w:sz w:val="20"/>
          <w:szCs w:val="20"/>
        </w:rPr>
        <w:t>:</w:t>
      </w:r>
    </w:p>
    <w:p w14:paraId="32FD8DD1" w14:textId="77777777" w:rsid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5" w:name="_Ref510520065"/>
      <w:r w:rsidRPr="00502221">
        <w:rPr>
          <w:rFonts w:ascii="Garamond" w:hAnsi="Garamond"/>
          <w:sz w:val="20"/>
          <w:szCs w:val="20"/>
        </w:rPr>
        <w:t>estremi di iscrizione ai relativi albi professionali dei soci</w:t>
      </w:r>
      <w:r>
        <w:rPr>
          <w:rFonts w:ascii="Garamond" w:hAnsi="Garamond"/>
          <w:sz w:val="20"/>
          <w:szCs w:val="20"/>
        </w:rPr>
        <w:t xml:space="preserve"> _______________</w:t>
      </w:r>
      <w:r w:rsidRPr="00502221">
        <w:rPr>
          <w:rFonts w:ascii="Garamond" w:hAnsi="Garamond"/>
          <w:sz w:val="20"/>
          <w:szCs w:val="20"/>
        </w:rPr>
        <w:t>;</w:t>
      </w:r>
      <w:bookmarkStart w:id="6" w:name="_Ref510520069"/>
      <w:bookmarkEnd w:id="5"/>
    </w:p>
    <w:p w14:paraId="446266AC" w14:textId="5C4DE2AA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organigramma aggiornato di cui all’art. 2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 _________________;</w:t>
      </w:r>
      <w:bookmarkEnd w:id="6"/>
    </w:p>
    <w:p w14:paraId="0E09B991" w14:textId="321D186D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>
        <w:rPr>
          <w:rFonts w:ascii="Garamond" w:hAnsi="Garamond"/>
          <w:sz w:val="20"/>
          <w:szCs w:val="20"/>
        </w:rPr>
        <w:t>d</w:t>
      </w:r>
      <w:r w:rsidRPr="00502221">
        <w:rPr>
          <w:rFonts w:ascii="Garamond" w:hAnsi="Garamond"/>
          <w:sz w:val="20"/>
          <w:szCs w:val="20"/>
        </w:rPr>
        <w:t xml:space="preserve">) e </w:t>
      </w:r>
      <w:proofErr w:type="spellStart"/>
      <w:r>
        <w:rPr>
          <w:rFonts w:ascii="Garamond" w:hAnsi="Garamond"/>
          <w:sz w:val="20"/>
          <w:szCs w:val="20"/>
        </w:rPr>
        <w:t>e</w:t>
      </w:r>
      <w:proofErr w:type="spellEnd"/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50222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>Per le società di ingegneria</w:t>
      </w:r>
      <w:r>
        <w:rPr>
          <w:rFonts w:ascii="Garamond" w:hAnsi="Garamond"/>
          <w:sz w:val="20"/>
          <w:szCs w:val="20"/>
        </w:rPr>
        <w:t>:</w:t>
      </w:r>
    </w:p>
    <w:p w14:paraId="2DAE79A3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7" w:name="_Ref510520127"/>
      <w:r w:rsidRPr="00502221">
        <w:rPr>
          <w:rFonts w:ascii="Garamond" w:hAnsi="Garamond"/>
          <w:sz w:val="20"/>
          <w:szCs w:val="20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263/2016;</w:t>
      </w:r>
      <w:bookmarkEnd w:id="7"/>
    </w:p>
    <w:p w14:paraId="197D36D0" w14:textId="77777777" w:rsidR="00502221" w:rsidRPr="00502221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Garamond" w:hAnsi="Garamond"/>
          <w:sz w:val="20"/>
          <w:szCs w:val="20"/>
        </w:rPr>
      </w:pPr>
      <w:bookmarkStart w:id="8" w:name="_Ref510520130"/>
      <w:r w:rsidRPr="00502221">
        <w:rPr>
          <w:rFonts w:ascii="Garamond" w:hAnsi="Garamond"/>
          <w:sz w:val="20"/>
          <w:szCs w:val="20"/>
        </w:rPr>
        <w:t xml:space="preserve">organigramma aggiornato di cui all’art. 3 del </w:t>
      </w:r>
      <w:proofErr w:type="spellStart"/>
      <w:r w:rsidRPr="00502221">
        <w:rPr>
          <w:rFonts w:ascii="Garamond" w:hAnsi="Garamond"/>
          <w:sz w:val="20"/>
          <w:szCs w:val="20"/>
        </w:rPr>
        <w:t>d.m.</w:t>
      </w:r>
      <w:proofErr w:type="spellEnd"/>
      <w:r w:rsidRPr="00502221">
        <w:rPr>
          <w:rFonts w:ascii="Garamond" w:hAnsi="Garamond"/>
          <w:sz w:val="20"/>
          <w:szCs w:val="20"/>
        </w:rPr>
        <w:t xml:space="preserve"> 263/2016.</w:t>
      </w:r>
      <w:bookmarkEnd w:id="8"/>
    </w:p>
    <w:p w14:paraId="73AC7FCF" w14:textId="75FCCD81" w:rsidR="00502221" w:rsidRPr="0050222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502221">
        <w:rPr>
          <w:rFonts w:ascii="Garamond" w:hAnsi="Garamond"/>
          <w:sz w:val="20"/>
          <w:szCs w:val="20"/>
        </w:rPr>
        <w:t xml:space="preserve">In alternativa alle dichiarazioni di cui alle lett. </w:t>
      </w:r>
      <w:r w:rsidR="00284814">
        <w:rPr>
          <w:rFonts w:ascii="Garamond" w:hAnsi="Garamond"/>
          <w:sz w:val="20"/>
          <w:szCs w:val="20"/>
        </w:rPr>
        <w:t>g</w:t>
      </w:r>
      <w:r w:rsidRPr="00502221">
        <w:rPr>
          <w:rFonts w:ascii="Garamond" w:hAnsi="Garamond"/>
          <w:sz w:val="20"/>
          <w:szCs w:val="20"/>
        </w:rPr>
        <w:t xml:space="preserve">) e </w:t>
      </w:r>
      <w:r w:rsidR="00284814">
        <w:rPr>
          <w:rFonts w:ascii="Garamond" w:hAnsi="Garamond"/>
          <w:sz w:val="20"/>
          <w:szCs w:val="20"/>
        </w:rPr>
        <w:t>h</w:t>
      </w:r>
      <w:r w:rsidRPr="00502221">
        <w:rPr>
          <w:rFonts w:ascii="Garamond" w:hAnsi="Garamond"/>
          <w:sz w:val="20"/>
          <w:szCs w:val="20"/>
        </w:rPr>
        <w:t>), il concorrente dichiara che i medesimi dati aggiornati sono riscontrabili sul casellario delle società di ingegneria e professionali dell’ANAC.</w:t>
      </w:r>
    </w:p>
    <w:p w14:paraId="5B83F42B" w14:textId="262A479A" w:rsidR="00502221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0"/>
          <w:szCs w:val="20"/>
        </w:rPr>
      </w:pPr>
      <w:bookmarkStart w:id="9" w:name="_Ref510692704"/>
      <w:r w:rsidRPr="00C8105D">
        <w:rPr>
          <w:rFonts w:ascii="Garamond" w:hAnsi="Garamond"/>
          <w:sz w:val="20"/>
          <w:szCs w:val="20"/>
        </w:rPr>
        <w:t>con riferimento ai professionisti che espletano l’incarico i seguenti dati: nome, cognome, data di nascita, codice fiscale, iscrizione al relativo albo professionale</w:t>
      </w:r>
      <w:bookmarkEnd w:id="9"/>
      <w:r w:rsidR="00925CE1" w:rsidRPr="00C8105D">
        <w:rPr>
          <w:rFonts w:ascii="Garamond" w:hAnsi="Garamond"/>
          <w:sz w:val="20"/>
          <w:szCs w:val="20"/>
        </w:rPr>
        <w:t>: ______________</w:t>
      </w:r>
    </w:p>
    <w:p w14:paraId="20C4CABF" w14:textId="565E869B" w:rsidR="00502221" w:rsidRPr="00502221" w:rsidRDefault="00C8105D" w:rsidP="00CB7485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C8105D">
        <w:rPr>
          <w:rFonts w:ascii="Garamond" w:hAnsi="Garamond"/>
          <w:sz w:val="20"/>
          <w:szCs w:val="20"/>
        </w:rPr>
        <w:t>&lt;</w:t>
      </w:r>
      <w:r w:rsidRPr="00C8105D">
        <w:rPr>
          <w:rFonts w:ascii="Garamond" w:hAnsi="Garamond"/>
          <w:color w:val="FF0000"/>
          <w:sz w:val="20"/>
          <w:szCs w:val="20"/>
        </w:rPr>
        <w:t>solo in caso di Raggruppamento Temporaneo di Professionisti</w:t>
      </w:r>
      <w:r w:rsidRPr="00C8105D">
        <w:rPr>
          <w:rFonts w:ascii="Garamond" w:hAnsi="Garamond"/>
          <w:sz w:val="20"/>
          <w:szCs w:val="20"/>
        </w:rPr>
        <w:t>&gt; ai sensi dell’articolo 4, c.1, del DM 2/12/2016 n. 263, indica l’Ing./l’Arch. _____________________________ quale giovane professionista laureato, abilitato da meno di cinque anni all’esercizio della professione.</w:t>
      </w:r>
    </w:p>
    <w:p w14:paraId="75C31DE4" w14:textId="035ED1BD" w:rsidR="00502221" w:rsidRPr="001B74DA" w:rsidRDefault="00502221" w:rsidP="00CB7485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bookmarkStart w:id="10" w:name="_Ref518985777"/>
      <w:r w:rsidRPr="00502221">
        <w:rPr>
          <w:rFonts w:ascii="Garamond" w:hAnsi="Garamond"/>
          <w:sz w:val="20"/>
          <w:szCs w:val="20"/>
        </w:rPr>
        <w:t xml:space="preserve">dichiara, con riferimento al professionista </w:t>
      </w:r>
      <w:r w:rsidR="00925CE1">
        <w:rPr>
          <w:rFonts w:ascii="Garamond" w:hAnsi="Garamond"/>
          <w:sz w:val="20"/>
          <w:szCs w:val="20"/>
        </w:rPr>
        <w:t>antincendio i seguenti dati</w:t>
      </w:r>
      <w:r w:rsidRPr="00502221">
        <w:rPr>
          <w:rFonts w:ascii="Garamond" w:hAnsi="Garamond"/>
          <w:sz w:val="20"/>
          <w:szCs w:val="20"/>
        </w:rPr>
        <w:t>: nome, cognome, data di nascita, codice fiscale e gli estremi dell’iscrizione all’elenco del Ministero dell’Interno</w:t>
      </w:r>
      <w:r w:rsidR="00925CE1">
        <w:rPr>
          <w:rFonts w:ascii="Garamond" w:hAnsi="Garamond"/>
          <w:sz w:val="20"/>
          <w:szCs w:val="20"/>
        </w:rPr>
        <w:t xml:space="preserve"> _____________________</w:t>
      </w:r>
      <w:r w:rsidRPr="00502221">
        <w:rPr>
          <w:rFonts w:ascii="Garamond" w:hAnsi="Garamond"/>
          <w:sz w:val="20"/>
          <w:szCs w:val="20"/>
        </w:rPr>
        <w:t>;</w:t>
      </w:r>
      <w:bookmarkEnd w:id="10"/>
    </w:p>
    <w:p w14:paraId="24AFAC94" w14:textId="6464454A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0DF5B444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054D76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0"/>
          <w:szCs w:val="20"/>
        </w:rPr>
        <w:t>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1351F2C4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r w:rsidR="00CB7485" w:rsidRPr="006F21D3">
        <w:rPr>
          <w:rFonts w:ascii="Garamond" w:hAnsi="Garamond"/>
          <w:color w:val="000000"/>
          <w:sz w:val="20"/>
          <w:szCs w:val="20"/>
        </w:rPr>
        <w:t>D.lgs.</w:t>
      </w:r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31C0B78A" w:rsidR="00A1170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r w:rsidR="00CB7485" w:rsidRPr="006F21D3">
        <w:rPr>
          <w:rFonts w:ascii="Garamond" w:hAnsi="Garamond"/>
          <w:sz w:val="20"/>
          <w:szCs w:val="20"/>
        </w:rPr>
        <w:t>D.lgs.</w:t>
      </w:r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49A0AA9F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</w:t>
    </w:r>
    <w:r w:rsidR="00CB7485">
      <w:rPr>
        <w:rFonts w:ascii="Garamond" w:hAnsi="Garamond"/>
        <w:sz w:val="16"/>
        <w:szCs w:val="16"/>
      </w:rPr>
      <w:t xml:space="preserve"> 05</w:t>
    </w:r>
    <w:r w:rsidRPr="005F5553">
      <w:rPr>
        <w:rFonts w:ascii="Garamond" w:hAnsi="Garamond"/>
        <w:sz w:val="16"/>
        <w:szCs w:val="16"/>
      </w:rPr>
      <w:t xml:space="preserve">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3EE8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8105D"/>
    <w:rsid w:val="00CB7485"/>
    <w:rsid w:val="00CC6D49"/>
    <w:rsid w:val="00CF77BF"/>
    <w:rsid w:val="00D1594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91D12"/>
    <w:rsid w:val="00F17925"/>
    <w:rsid w:val="00F506CE"/>
    <w:rsid w:val="00F50CC5"/>
    <w:rsid w:val="00F6227D"/>
    <w:rsid w:val="00F9450C"/>
    <w:rsid w:val="00FA3353"/>
    <w:rsid w:val="00FA7275"/>
    <w:rsid w:val="00FE651E"/>
    <w:rsid w:val="00FF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6B7D-D5E0-42E2-9F35-D63B983E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1726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Boellis, Alberto</cp:lastModifiedBy>
  <cp:revision>2</cp:revision>
  <dcterms:created xsi:type="dcterms:W3CDTF">2020-05-15T10:03:00Z</dcterms:created>
  <dcterms:modified xsi:type="dcterms:W3CDTF">2020-05-15T10:03:00Z</dcterms:modified>
</cp:coreProperties>
</file>